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5D2" w:rsidRPr="00262330" w:rsidRDefault="281A2B66" w:rsidP="086390F7">
      <w:pPr>
        <w:pStyle w:val="Ttulo1"/>
        <w:spacing w:before="80"/>
        <w:ind w:left="2596" w:right="2431"/>
        <w:jc w:val="center"/>
        <w:rPr>
          <w:rFonts w:ascii="Arial" w:eastAsia="Arial Nova" w:hAnsi="Arial" w:cs="Arial"/>
          <w:b/>
          <w:bCs/>
          <w:color w:val="auto"/>
          <w:sz w:val="24"/>
          <w:szCs w:val="24"/>
        </w:rPr>
      </w:pPr>
      <w:r w:rsidRPr="00262330">
        <w:rPr>
          <w:rFonts w:ascii="Arial" w:eastAsia="Arial Nova" w:hAnsi="Arial" w:cs="Arial"/>
          <w:b/>
          <w:bCs/>
          <w:color w:val="auto"/>
          <w:sz w:val="24"/>
          <w:szCs w:val="24"/>
        </w:rPr>
        <w:t xml:space="preserve">ANEXO I </w:t>
      </w:r>
    </w:p>
    <w:p w:rsidR="006535D2" w:rsidRPr="00262330" w:rsidRDefault="281A2B66" w:rsidP="2C1762A9">
      <w:pPr>
        <w:pStyle w:val="Ttulo1"/>
        <w:spacing w:before="80"/>
        <w:ind w:left="2596" w:right="2431"/>
        <w:jc w:val="center"/>
        <w:rPr>
          <w:rFonts w:ascii="Arial" w:eastAsia="Arial Nova" w:hAnsi="Arial" w:cs="Arial"/>
          <w:b/>
          <w:bCs/>
          <w:color w:val="auto"/>
          <w:sz w:val="24"/>
          <w:szCs w:val="24"/>
        </w:rPr>
      </w:pPr>
      <w:r w:rsidRPr="00262330">
        <w:rPr>
          <w:rFonts w:ascii="Arial" w:eastAsia="Arial Nova" w:hAnsi="Arial" w:cs="Arial"/>
          <w:b/>
          <w:bCs/>
          <w:color w:val="auto"/>
          <w:sz w:val="24"/>
          <w:szCs w:val="24"/>
        </w:rPr>
        <w:t xml:space="preserve">CATEGORIAS </w:t>
      </w:r>
    </w:p>
    <w:p w:rsidR="006535D2" w:rsidRPr="00262330" w:rsidRDefault="006535D2" w:rsidP="2C1762A9">
      <w:pPr>
        <w:spacing w:before="9" w:after="0"/>
        <w:rPr>
          <w:rFonts w:ascii="Arial" w:eastAsia="Arial Nova" w:hAnsi="Arial" w:cs="Arial"/>
          <w:sz w:val="24"/>
          <w:szCs w:val="24"/>
        </w:rPr>
      </w:pPr>
    </w:p>
    <w:p w:rsidR="006535D2" w:rsidRPr="00262330" w:rsidRDefault="281A2B66" w:rsidP="00CF2471">
      <w:pPr>
        <w:pStyle w:val="Ttulo1"/>
        <w:numPr>
          <w:ilvl w:val="0"/>
          <w:numId w:val="1"/>
        </w:numPr>
        <w:tabs>
          <w:tab w:val="left" w:pos="665"/>
        </w:tabs>
        <w:spacing w:before="1"/>
        <w:rPr>
          <w:rFonts w:ascii="Arial" w:eastAsia="Arial Nova" w:hAnsi="Arial" w:cs="Arial"/>
          <w:b/>
          <w:bCs/>
          <w:color w:val="auto"/>
          <w:sz w:val="24"/>
          <w:szCs w:val="24"/>
        </w:rPr>
      </w:pPr>
      <w:r w:rsidRPr="00262330">
        <w:rPr>
          <w:rFonts w:ascii="Arial" w:eastAsia="Arial Nova" w:hAnsi="Arial" w:cs="Arial"/>
          <w:b/>
          <w:bCs/>
          <w:color w:val="auto"/>
          <w:sz w:val="24"/>
          <w:szCs w:val="24"/>
        </w:rPr>
        <w:t>RECURSOS DO EDITAL</w:t>
      </w:r>
    </w:p>
    <w:p w:rsidR="00FA40FA" w:rsidRPr="00262330" w:rsidRDefault="00FA40FA" w:rsidP="2C1762A9">
      <w:pPr>
        <w:pStyle w:val="Ttulo1"/>
        <w:tabs>
          <w:tab w:val="left" w:pos="665"/>
        </w:tabs>
        <w:spacing w:before="1"/>
        <w:rPr>
          <w:rFonts w:ascii="Arial" w:eastAsia="Arial Nova" w:hAnsi="Arial" w:cs="Arial"/>
          <w:color w:val="auto"/>
          <w:sz w:val="24"/>
          <w:szCs w:val="24"/>
        </w:rPr>
      </w:pPr>
    </w:p>
    <w:p w:rsidR="006535D2" w:rsidRPr="00262330" w:rsidRDefault="281A2B66" w:rsidP="003F4540">
      <w:pPr>
        <w:pStyle w:val="Ttulo1"/>
        <w:tabs>
          <w:tab w:val="left" w:pos="665"/>
        </w:tabs>
        <w:spacing w:before="1"/>
        <w:jc w:val="both"/>
        <w:rPr>
          <w:rFonts w:ascii="Arial" w:eastAsia="Arial Nova" w:hAnsi="Arial" w:cs="Arial"/>
          <w:color w:val="auto"/>
          <w:sz w:val="24"/>
          <w:szCs w:val="24"/>
        </w:rPr>
      </w:pPr>
      <w:r w:rsidRPr="00262330">
        <w:rPr>
          <w:rFonts w:ascii="Arial" w:eastAsia="Arial Nova" w:hAnsi="Arial" w:cs="Arial"/>
          <w:color w:val="auto"/>
          <w:sz w:val="24"/>
          <w:szCs w:val="24"/>
        </w:rPr>
        <w:t xml:space="preserve">O presente edital possui valor total de R$ </w:t>
      </w:r>
      <w:r w:rsidR="003F4540" w:rsidRPr="00262330">
        <w:rPr>
          <w:rFonts w:ascii="Arial" w:hAnsi="Arial" w:cs="Arial"/>
          <w:color w:val="auto"/>
          <w:sz w:val="24"/>
          <w:szCs w:val="24"/>
        </w:rPr>
        <w:t>44.683,16 (</w:t>
      </w:r>
      <w:proofErr w:type="gramStart"/>
      <w:r w:rsidR="003F4540" w:rsidRPr="00262330">
        <w:rPr>
          <w:rFonts w:ascii="Arial" w:hAnsi="Arial" w:cs="Arial"/>
          <w:color w:val="auto"/>
          <w:sz w:val="24"/>
          <w:szCs w:val="24"/>
        </w:rPr>
        <w:t>quarenta e quatro mil, seiscentos e oitenta e três reais e dezesseis centavos</w:t>
      </w:r>
      <w:proofErr w:type="gramEnd"/>
      <w:r w:rsidR="003F4540" w:rsidRPr="00262330">
        <w:rPr>
          <w:rFonts w:ascii="Arial" w:hAnsi="Arial" w:cs="Arial"/>
          <w:color w:val="auto"/>
          <w:sz w:val="24"/>
          <w:szCs w:val="24"/>
        </w:rPr>
        <w:t>).</w:t>
      </w:r>
    </w:p>
    <w:p w:rsidR="003F4540" w:rsidRPr="00262330" w:rsidRDefault="003F4540" w:rsidP="003F4540">
      <w:pPr>
        <w:pStyle w:val="Ttulo1"/>
        <w:tabs>
          <w:tab w:val="left" w:pos="665"/>
        </w:tabs>
        <w:spacing w:before="1"/>
        <w:jc w:val="both"/>
        <w:rPr>
          <w:rFonts w:ascii="Arial" w:eastAsia="Arial Nova" w:hAnsi="Arial" w:cs="Arial"/>
          <w:color w:val="auto"/>
          <w:sz w:val="24"/>
          <w:szCs w:val="24"/>
        </w:rPr>
      </w:pPr>
    </w:p>
    <w:p w:rsidR="00D3499D" w:rsidRPr="00262330" w:rsidRDefault="281A2B66" w:rsidP="003F4540">
      <w:pPr>
        <w:pStyle w:val="Ttulo1"/>
        <w:tabs>
          <w:tab w:val="left" w:pos="665"/>
        </w:tabs>
        <w:spacing w:before="1"/>
        <w:jc w:val="both"/>
        <w:rPr>
          <w:rFonts w:ascii="Arial" w:hAnsi="Arial" w:cs="Arial"/>
          <w:color w:val="auto"/>
          <w:sz w:val="24"/>
          <w:szCs w:val="22"/>
        </w:rPr>
      </w:pPr>
      <w:r w:rsidRPr="00262330">
        <w:rPr>
          <w:rFonts w:ascii="Arial" w:eastAsia="Arial Nova" w:hAnsi="Arial" w:cs="Arial"/>
          <w:color w:val="auto"/>
          <w:sz w:val="24"/>
          <w:szCs w:val="24"/>
        </w:rPr>
        <w:t xml:space="preserve">Serão disponibilizadas </w:t>
      </w:r>
      <w:proofErr w:type="gramStart"/>
      <w:r w:rsidR="001A6851" w:rsidRPr="00262330">
        <w:rPr>
          <w:rFonts w:ascii="Arial" w:eastAsia="Arial Nova" w:hAnsi="Arial" w:cs="Arial"/>
          <w:color w:val="auto"/>
          <w:sz w:val="24"/>
          <w:szCs w:val="24"/>
        </w:rPr>
        <w:t>2</w:t>
      </w:r>
      <w:proofErr w:type="gramEnd"/>
      <w:r w:rsidRPr="00262330">
        <w:rPr>
          <w:rFonts w:ascii="Arial" w:eastAsia="Arial Nova" w:hAnsi="Arial" w:cs="Arial"/>
          <w:color w:val="auto"/>
          <w:sz w:val="24"/>
          <w:szCs w:val="24"/>
        </w:rPr>
        <w:t xml:space="preserve"> vagas</w:t>
      </w:r>
      <w:r w:rsidR="009209A8" w:rsidRPr="00262330">
        <w:rPr>
          <w:rFonts w:ascii="Arial" w:eastAsia="Arial Nova" w:hAnsi="Arial" w:cs="Arial"/>
          <w:color w:val="auto"/>
          <w:sz w:val="24"/>
          <w:szCs w:val="24"/>
        </w:rPr>
        <w:t>,</w:t>
      </w:r>
      <w:r w:rsidR="00221ECA">
        <w:rPr>
          <w:rFonts w:ascii="Arial" w:eastAsia="Arial Nova" w:hAnsi="Arial" w:cs="Arial"/>
          <w:color w:val="auto"/>
          <w:sz w:val="24"/>
          <w:szCs w:val="24"/>
        </w:rPr>
        <w:t xml:space="preserve"> conforme a seguir: </w:t>
      </w:r>
    </w:p>
    <w:p w:rsidR="001A6851" w:rsidRPr="00262330" w:rsidRDefault="001A6851" w:rsidP="001A6851">
      <w:pPr>
        <w:rPr>
          <w:rFonts w:ascii="Arial" w:hAnsi="Arial" w:cs="Arial"/>
        </w:rPr>
      </w:pPr>
    </w:p>
    <w:p w:rsidR="00D3499D" w:rsidRPr="00262330" w:rsidRDefault="00D0658C" w:rsidP="00D0658C">
      <w:pPr>
        <w:spacing w:after="117"/>
        <w:ind w:left="1061"/>
        <w:jc w:val="both"/>
        <w:rPr>
          <w:rFonts w:ascii="Arial" w:hAnsi="Arial" w:cs="Arial"/>
          <w:sz w:val="24"/>
        </w:rPr>
      </w:pPr>
      <w:r w:rsidRPr="00262330">
        <w:rPr>
          <w:rFonts w:ascii="Arial" w:hAnsi="Arial" w:cs="Arial"/>
          <w:b/>
          <w:sz w:val="24"/>
        </w:rPr>
        <w:t xml:space="preserve">Item 01 </w:t>
      </w:r>
      <w:r w:rsidR="00D3499D" w:rsidRPr="00262330">
        <w:rPr>
          <w:rFonts w:ascii="Arial" w:hAnsi="Arial" w:cs="Arial"/>
          <w:b/>
          <w:sz w:val="24"/>
        </w:rPr>
        <w:t xml:space="preserve">– </w:t>
      </w:r>
      <w:r w:rsidR="004C5516" w:rsidRPr="00262330">
        <w:rPr>
          <w:rFonts w:ascii="Arial" w:hAnsi="Arial" w:cs="Arial"/>
          <w:b/>
          <w:sz w:val="24"/>
        </w:rPr>
        <w:t>Projetos Livres</w:t>
      </w:r>
      <w:r w:rsidR="00D3499D" w:rsidRPr="00262330">
        <w:rPr>
          <w:rFonts w:ascii="Arial" w:hAnsi="Arial" w:cs="Arial"/>
          <w:b/>
          <w:sz w:val="24"/>
        </w:rPr>
        <w:t>:</w:t>
      </w:r>
      <w:r w:rsidR="00D3499D" w:rsidRPr="00262330">
        <w:rPr>
          <w:rFonts w:ascii="Arial" w:hAnsi="Arial" w:cs="Arial"/>
          <w:sz w:val="24"/>
        </w:rPr>
        <w:t xml:space="preserve"> </w:t>
      </w:r>
      <w:r w:rsidR="004C5516" w:rsidRPr="00262330">
        <w:rPr>
          <w:rFonts w:ascii="Arial" w:hAnsi="Arial" w:cs="Arial"/>
          <w:sz w:val="24"/>
        </w:rPr>
        <w:t xml:space="preserve">01 </w:t>
      </w:r>
      <w:r w:rsidR="00D3499D" w:rsidRPr="00262330">
        <w:rPr>
          <w:rFonts w:ascii="Arial" w:hAnsi="Arial" w:cs="Arial"/>
          <w:sz w:val="24"/>
        </w:rPr>
        <w:t>(</w:t>
      </w:r>
      <w:r w:rsidR="004C5516" w:rsidRPr="00262330">
        <w:rPr>
          <w:rFonts w:ascii="Arial" w:hAnsi="Arial" w:cs="Arial"/>
          <w:sz w:val="24"/>
        </w:rPr>
        <w:t>uma</w:t>
      </w:r>
      <w:r w:rsidR="00D3499D" w:rsidRPr="00262330">
        <w:rPr>
          <w:rFonts w:ascii="Arial" w:hAnsi="Arial" w:cs="Arial"/>
          <w:sz w:val="24"/>
        </w:rPr>
        <w:t xml:space="preserve">) </w:t>
      </w:r>
      <w:r w:rsidR="004C5516" w:rsidRPr="00262330">
        <w:rPr>
          <w:rFonts w:ascii="Arial" w:hAnsi="Arial" w:cs="Arial"/>
          <w:sz w:val="24"/>
        </w:rPr>
        <w:t>vaga</w:t>
      </w:r>
    </w:p>
    <w:p w:rsidR="001A6851" w:rsidRPr="00262330" w:rsidRDefault="00221ECA" w:rsidP="00795741">
      <w:pPr>
        <w:spacing w:after="117"/>
        <w:ind w:left="79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Premiação visando fomento</w:t>
      </w:r>
      <w:r w:rsidR="00795741" w:rsidRPr="00262330">
        <w:rPr>
          <w:rFonts w:ascii="Arial" w:hAnsi="Arial" w:cs="Arial"/>
          <w:sz w:val="24"/>
        </w:rPr>
        <w:t xml:space="preserve"> para projetos livres com foco no registro da gastronomia italiana do município podendo ser em qualquer linguagem artística, em especial, audiovisual.</w:t>
      </w:r>
      <w:r w:rsidR="00620160" w:rsidRPr="00262330">
        <w:rPr>
          <w:rFonts w:ascii="Arial" w:hAnsi="Arial" w:cs="Arial"/>
          <w:sz w:val="24"/>
        </w:rPr>
        <w:t xml:space="preserve"> </w:t>
      </w:r>
    </w:p>
    <w:p w:rsidR="00D3499D" w:rsidRPr="00262330" w:rsidRDefault="00D0658C" w:rsidP="00D0658C">
      <w:pPr>
        <w:spacing w:after="119"/>
        <w:ind w:left="1061"/>
        <w:jc w:val="both"/>
        <w:rPr>
          <w:rFonts w:ascii="Arial" w:hAnsi="Arial" w:cs="Arial"/>
          <w:sz w:val="24"/>
        </w:rPr>
      </w:pPr>
      <w:r w:rsidRPr="00262330">
        <w:rPr>
          <w:rFonts w:ascii="Arial" w:hAnsi="Arial" w:cs="Arial"/>
          <w:sz w:val="24"/>
        </w:rPr>
        <w:br/>
      </w:r>
      <w:r w:rsidRPr="00262330">
        <w:rPr>
          <w:rFonts w:ascii="Arial" w:hAnsi="Arial" w:cs="Arial"/>
          <w:b/>
          <w:sz w:val="24"/>
        </w:rPr>
        <w:t xml:space="preserve">Item 02 </w:t>
      </w:r>
      <w:r w:rsidR="00D3499D" w:rsidRPr="00262330">
        <w:rPr>
          <w:rFonts w:ascii="Arial" w:hAnsi="Arial" w:cs="Arial"/>
          <w:b/>
          <w:sz w:val="24"/>
        </w:rPr>
        <w:t xml:space="preserve">– </w:t>
      </w:r>
      <w:r w:rsidR="004C5516" w:rsidRPr="00262330">
        <w:rPr>
          <w:rFonts w:ascii="Arial" w:hAnsi="Arial" w:cs="Arial"/>
          <w:b/>
          <w:sz w:val="24"/>
        </w:rPr>
        <w:t>Melhoria dos Equipamentos Culturais</w:t>
      </w:r>
      <w:r w:rsidR="00D3499D" w:rsidRPr="00262330">
        <w:rPr>
          <w:rFonts w:ascii="Arial" w:hAnsi="Arial" w:cs="Arial"/>
          <w:b/>
          <w:sz w:val="24"/>
        </w:rPr>
        <w:t>:</w:t>
      </w:r>
      <w:r w:rsidR="00D3499D" w:rsidRPr="00262330">
        <w:rPr>
          <w:rFonts w:ascii="Arial" w:hAnsi="Arial" w:cs="Arial"/>
          <w:sz w:val="24"/>
        </w:rPr>
        <w:t xml:space="preserve"> </w:t>
      </w:r>
      <w:r w:rsidR="004C5516" w:rsidRPr="00262330">
        <w:rPr>
          <w:rFonts w:ascii="Arial" w:hAnsi="Arial" w:cs="Arial"/>
          <w:sz w:val="24"/>
        </w:rPr>
        <w:t xml:space="preserve">01 </w:t>
      </w:r>
      <w:r w:rsidR="00D3499D" w:rsidRPr="00262330">
        <w:rPr>
          <w:rFonts w:ascii="Arial" w:hAnsi="Arial" w:cs="Arial"/>
          <w:sz w:val="24"/>
        </w:rPr>
        <w:t>(</w:t>
      </w:r>
      <w:r w:rsidR="004C5516" w:rsidRPr="00262330">
        <w:rPr>
          <w:rFonts w:ascii="Arial" w:hAnsi="Arial" w:cs="Arial"/>
          <w:sz w:val="24"/>
        </w:rPr>
        <w:t>uma) vaga</w:t>
      </w:r>
    </w:p>
    <w:p w:rsidR="002E1651" w:rsidRDefault="00795741" w:rsidP="00221ECA">
      <w:pPr>
        <w:spacing w:after="119"/>
        <w:ind w:left="792"/>
        <w:jc w:val="both"/>
        <w:rPr>
          <w:rFonts w:ascii="Arial" w:hAnsi="Arial" w:cs="Arial"/>
          <w:sz w:val="24"/>
        </w:rPr>
      </w:pPr>
      <w:r w:rsidRPr="00262330">
        <w:rPr>
          <w:rFonts w:ascii="Arial" w:hAnsi="Arial" w:cs="Arial"/>
          <w:sz w:val="24"/>
        </w:rPr>
        <w:t xml:space="preserve">Fortalecimento dos eventos </w:t>
      </w:r>
      <w:r w:rsidR="00221ECA">
        <w:rPr>
          <w:rFonts w:ascii="Arial" w:hAnsi="Arial" w:cs="Arial"/>
          <w:sz w:val="24"/>
        </w:rPr>
        <w:t xml:space="preserve">culturais </w:t>
      </w:r>
      <w:r w:rsidRPr="00262330">
        <w:rPr>
          <w:rFonts w:ascii="Arial" w:hAnsi="Arial" w:cs="Arial"/>
          <w:sz w:val="24"/>
        </w:rPr>
        <w:t>do município com foco na aquisição de barracas</w:t>
      </w:r>
      <w:r w:rsidR="00221ECA">
        <w:rPr>
          <w:rFonts w:ascii="Arial" w:hAnsi="Arial" w:cs="Arial"/>
          <w:sz w:val="24"/>
        </w:rPr>
        <w:t xml:space="preserve">. </w:t>
      </w:r>
    </w:p>
    <w:p w:rsidR="00221ECA" w:rsidRDefault="00221ECA" w:rsidP="00221ECA">
      <w:pPr>
        <w:spacing w:after="119"/>
        <w:ind w:left="792"/>
        <w:jc w:val="both"/>
        <w:rPr>
          <w:rFonts w:ascii="Arial" w:eastAsia="Arial Nova" w:hAnsi="Arial" w:cs="Arial"/>
          <w:sz w:val="24"/>
          <w:szCs w:val="24"/>
        </w:rPr>
      </w:pPr>
      <w:r>
        <w:rPr>
          <w:rFonts w:ascii="Arial" w:eastAsia="Arial Nova" w:hAnsi="Arial" w:cs="Arial"/>
          <w:sz w:val="24"/>
          <w:szCs w:val="24"/>
        </w:rPr>
        <w:t>Para o presente item serão selecionadas as propostas que apresentarem a melhor especificação técnica, devendo contemplar no mínimo a quantidade de 10 (dez) barracas com as seguintes especificações:</w:t>
      </w:r>
    </w:p>
    <w:p w:rsidR="00221ECA" w:rsidRDefault="00221ECA" w:rsidP="00221ECA">
      <w:pPr>
        <w:spacing w:after="119"/>
        <w:ind w:left="792"/>
        <w:jc w:val="both"/>
        <w:rPr>
          <w:rFonts w:ascii="Arial" w:eastAsia="Arial Nova" w:hAnsi="Arial" w:cs="Arial"/>
          <w:sz w:val="24"/>
          <w:szCs w:val="24"/>
        </w:rPr>
      </w:pPr>
    </w:p>
    <w:p w:rsidR="00221ECA" w:rsidRDefault="00221ECA" w:rsidP="00221ECA">
      <w:pPr>
        <w:spacing w:after="119"/>
        <w:ind w:left="792"/>
        <w:jc w:val="both"/>
        <w:rPr>
          <w:rFonts w:ascii="Arial" w:eastAsia="Arial Nova" w:hAnsi="Arial" w:cs="Arial"/>
          <w:sz w:val="24"/>
          <w:szCs w:val="24"/>
        </w:rPr>
      </w:pPr>
      <w:r>
        <w:rPr>
          <w:rFonts w:ascii="Arial" w:eastAsia="Arial Nova" w:hAnsi="Arial" w:cs="Arial"/>
          <w:sz w:val="24"/>
          <w:szCs w:val="24"/>
        </w:rPr>
        <w:t>Barraca, com medida mínima de 3m x 3m, em aço de carbono, desmontável, coberta em lona, com pintura epóxi na cor laranja, com balcão na frente no tamanho de 3 metros.</w:t>
      </w:r>
    </w:p>
    <w:p w:rsidR="002E1651" w:rsidRPr="00262330" w:rsidRDefault="002E1651" w:rsidP="2C1762A9">
      <w:pPr>
        <w:spacing w:before="2" w:after="0"/>
        <w:rPr>
          <w:rFonts w:ascii="Arial" w:eastAsia="Arial Nova" w:hAnsi="Arial" w:cs="Arial"/>
          <w:sz w:val="24"/>
          <w:szCs w:val="24"/>
        </w:rPr>
      </w:pPr>
    </w:p>
    <w:p w:rsidR="006535D2" w:rsidRPr="00262330" w:rsidRDefault="00230A01" w:rsidP="2C1762A9">
      <w:pPr>
        <w:pStyle w:val="Ttulo1"/>
        <w:tabs>
          <w:tab w:val="left" w:pos="665"/>
        </w:tabs>
        <w:spacing w:before="0"/>
        <w:ind w:left="670" w:hanging="245"/>
        <w:rPr>
          <w:rFonts w:ascii="Arial" w:eastAsia="Arial Nova" w:hAnsi="Arial" w:cs="Arial"/>
          <w:b/>
          <w:bCs/>
          <w:color w:val="auto"/>
          <w:sz w:val="24"/>
          <w:szCs w:val="24"/>
        </w:rPr>
      </w:pPr>
      <w:r w:rsidRPr="00262330">
        <w:rPr>
          <w:rFonts w:ascii="Arial" w:eastAsia="Arial Nova" w:hAnsi="Arial" w:cs="Arial"/>
          <w:b/>
          <w:bCs/>
          <w:color w:val="auto"/>
          <w:sz w:val="24"/>
          <w:szCs w:val="24"/>
        </w:rPr>
        <w:t>2</w:t>
      </w:r>
      <w:r w:rsidR="281A2B66" w:rsidRPr="00262330">
        <w:rPr>
          <w:rFonts w:ascii="Arial" w:eastAsia="Arial Nova" w:hAnsi="Arial" w:cs="Arial"/>
          <w:b/>
          <w:bCs/>
          <w:color w:val="auto"/>
          <w:sz w:val="24"/>
          <w:szCs w:val="24"/>
        </w:rPr>
        <w:t>.DISTRIBUIÇÃO DE VAGAS E VALORES</w:t>
      </w:r>
    </w:p>
    <w:p w:rsidR="006535D2" w:rsidRPr="00CF2471" w:rsidRDefault="006535D2" w:rsidP="2C1762A9">
      <w:pPr>
        <w:spacing w:before="2" w:after="0"/>
        <w:rPr>
          <w:rFonts w:eastAsia="Arial Nova" w:cstheme="minorHAnsi"/>
          <w:b/>
          <w:bCs/>
          <w:sz w:val="24"/>
          <w:szCs w:val="24"/>
        </w:rPr>
      </w:pPr>
    </w:p>
    <w:tbl>
      <w:tblPr>
        <w:tblStyle w:val="TableGrid"/>
        <w:tblW w:w="10149" w:type="dxa"/>
        <w:jc w:val="center"/>
        <w:tblInd w:w="1893" w:type="dxa"/>
        <w:tblCellMar>
          <w:top w:w="11" w:type="dxa"/>
          <w:left w:w="108" w:type="dxa"/>
          <w:right w:w="47" w:type="dxa"/>
        </w:tblCellMar>
        <w:tblLook w:val="04A0"/>
      </w:tblPr>
      <w:tblGrid>
        <w:gridCol w:w="580"/>
        <w:gridCol w:w="2161"/>
        <w:gridCol w:w="1359"/>
        <w:gridCol w:w="874"/>
        <w:gridCol w:w="1029"/>
        <w:gridCol w:w="663"/>
        <w:gridCol w:w="695"/>
        <w:gridCol w:w="1384"/>
        <w:gridCol w:w="1404"/>
      </w:tblGrid>
      <w:tr w:rsidR="009779B3" w:rsidRPr="00373869" w:rsidTr="00373869">
        <w:trPr>
          <w:trHeight w:val="698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8C" w:rsidRPr="00373869" w:rsidRDefault="00D0658C" w:rsidP="001A6851">
            <w:pPr>
              <w:jc w:val="center"/>
              <w:rPr>
                <w:b/>
                <w:szCs w:val="20"/>
              </w:rPr>
            </w:pPr>
            <w:r w:rsidRPr="00373869">
              <w:rPr>
                <w:b/>
                <w:szCs w:val="20"/>
              </w:rPr>
              <w:t>Item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8C" w:rsidRPr="00373869" w:rsidRDefault="00D0658C" w:rsidP="001A6851">
            <w:pPr>
              <w:jc w:val="center"/>
              <w:rPr>
                <w:szCs w:val="20"/>
              </w:rPr>
            </w:pPr>
            <w:r w:rsidRPr="00373869">
              <w:rPr>
                <w:b/>
                <w:szCs w:val="20"/>
              </w:rPr>
              <w:t>Linguagem</w:t>
            </w:r>
          </w:p>
          <w:p w:rsidR="00D0658C" w:rsidRPr="00373869" w:rsidRDefault="00D0658C" w:rsidP="001A6851">
            <w:pPr>
              <w:ind w:right="66"/>
              <w:jc w:val="center"/>
              <w:rPr>
                <w:szCs w:val="20"/>
              </w:rPr>
            </w:pPr>
            <w:r w:rsidRPr="00373869">
              <w:rPr>
                <w:b/>
                <w:szCs w:val="20"/>
              </w:rPr>
              <w:t>Cultural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8C" w:rsidRPr="00373869" w:rsidRDefault="00D0658C" w:rsidP="001A6851">
            <w:pPr>
              <w:ind w:right="61"/>
              <w:jc w:val="center"/>
              <w:rPr>
                <w:szCs w:val="20"/>
              </w:rPr>
            </w:pPr>
            <w:r w:rsidRPr="00373869">
              <w:rPr>
                <w:b/>
                <w:szCs w:val="20"/>
              </w:rPr>
              <w:t>Vagas de</w:t>
            </w:r>
          </w:p>
          <w:p w:rsidR="00D0658C" w:rsidRPr="00373869" w:rsidRDefault="00D0658C" w:rsidP="001A6851">
            <w:pPr>
              <w:ind w:right="58"/>
              <w:jc w:val="center"/>
              <w:rPr>
                <w:szCs w:val="20"/>
              </w:rPr>
            </w:pPr>
            <w:r w:rsidRPr="00373869">
              <w:rPr>
                <w:b/>
                <w:szCs w:val="20"/>
              </w:rPr>
              <w:t>Ampla</w:t>
            </w:r>
          </w:p>
          <w:p w:rsidR="00D0658C" w:rsidRPr="00373869" w:rsidRDefault="00D0658C" w:rsidP="001A6851">
            <w:pPr>
              <w:jc w:val="center"/>
              <w:rPr>
                <w:szCs w:val="20"/>
              </w:rPr>
            </w:pPr>
            <w:r w:rsidRPr="00373869">
              <w:rPr>
                <w:b/>
                <w:szCs w:val="20"/>
              </w:rPr>
              <w:t>Concorrência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8C" w:rsidRPr="00373869" w:rsidRDefault="00D0658C" w:rsidP="001A6851">
            <w:pPr>
              <w:jc w:val="center"/>
              <w:rPr>
                <w:szCs w:val="20"/>
              </w:rPr>
            </w:pPr>
            <w:r w:rsidRPr="00373869">
              <w:rPr>
                <w:b/>
                <w:szCs w:val="20"/>
              </w:rPr>
              <w:t>Cotas pessoas negras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8C" w:rsidRPr="00373869" w:rsidRDefault="00D0658C" w:rsidP="001A6851">
            <w:pPr>
              <w:ind w:firstLine="8"/>
              <w:jc w:val="center"/>
              <w:rPr>
                <w:szCs w:val="20"/>
              </w:rPr>
            </w:pPr>
            <w:r w:rsidRPr="00373869">
              <w:rPr>
                <w:b/>
                <w:szCs w:val="20"/>
              </w:rPr>
              <w:t>Cotas pessoas indígenas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8C" w:rsidRPr="00373869" w:rsidRDefault="00D0658C" w:rsidP="001A6851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373869">
              <w:rPr>
                <w:rFonts w:eastAsia="Arial Nova" w:cstheme="minorHAnsi"/>
                <w:b/>
                <w:bCs/>
                <w:szCs w:val="20"/>
              </w:rPr>
              <w:t>Cotas PCD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8C" w:rsidRPr="00373869" w:rsidRDefault="00D0658C" w:rsidP="001A6851">
            <w:pPr>
              <w:jc w:val="center"/>
              <w:rPr>
                <w:szCs w:val="20"/>
              </w:rPr>
            </w:pPr>
            <w:r w:rsidRPr="00373869">
              <w:rPr>
                <w:b/>
                <w:szCs w:val="20"/>
              </w:rPr>
              <w:t>Total de</w:t>
            </w:r>
          </w:p>
          <w:p w:rsidR="00D0658C" w:rsidRPr="00373869" w:rsidRDefault="00D0658C" w:rsidP="001A6851">
            <w:pPr>
              <w:jc w:val="center"/>
              <w:rPr>
                <w:szCs w:val="20"/>
              </w:rPr>
            </w:pPr>
            <w:r w:rsidRPr="00373869">
              <w:rPr>
                <w:b/>
                <w:szCs w:val="20"/>
              </w:rPr>
              <w:t>Vagas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8C" w:rsidRPr="00373869" w:rsidRDefault="00D0658C" w:rsidP="001A6851">
            <w:pPr>
              <w:ind w:right="26"/>
              <w:jc w:val="center"/>
              <w:rPr>
                <w:szCs w:val="20"/>
              </w:rPr>
            </w:pPr>
            <w:r w:rsidRPr="00373869">
              <w:rPr>
                <w:b/>
                <w:szCs w:val="20"/>
              </w:rPr>
              <w:t>Valor por vaga*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8C" w:rsidRPr="00373869" w:rsidRDefault="00D0658C" w:rsidP="001A6851">
            <w:pPr>
              <w:jc w:val="center"/>
              <w:rPr>
                <w:szCs w:val="20"/>
              </w:rPr>
            </w:pPr>
            <w:r w:rsidRPr="00373869">
              <w:rPr>
                <w:b/>
                <w:szCs w:val="20"/>
              </w:rPr>
              <w:t>Valor total repassado</w:t>
            </w:r>
          </w:p>
        </w:tc>
      </w:tr>
      <w:tr w:rsidR="009779B3" w:rsidRPr="00373869" w:rsidTr="00373869">
        <w:trPr>
          <w:trHeight w:val="51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8C" w:rsidRPr="00373869" w:rsidRDefault="009779B3" w:rsidP="00392EBF">
            <w:pPr>
              <w:ind w:right="62"/>
              <w:jc w:val="center"/>
              <w:rPr>
                <w:szCs w:val="20"/>
              </w:rPr>
            </w:pPr>
            <w:r w:rsidRPr="00373869">
              <w:rPr>
                <w:szCs w:val="20"/>
              </w:rPr>
              <w:t>01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8C" w:rsidRPr="00373869" w:rsidRDefault="006D7DB5" w:rsidP="00392EBF">
            <w:pPr>
              <w:ind w:right="62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Premiação de </w:t>
            </w:r>
            <w:r w:rsidR="00D0658C" w:rsidRPr="00373869">
              <w:rPr>
                <w:szCs w:val="20"/>
              </w:rPr>
              <w:t>Projetos Livres com foco no registro da gastronomia italiana do Município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8C" w:rsidRPr="00373869" w:rsidRDefault="00D0658C" w:rsidP="001A6851">
            <w:pPr>
              <w:ind w:right="58"/>
              <w:jc w:val="center"/>
              <w:rPr>
                <w:szCs w:val="20"/>
              </w:rPr>
            </w:pPr>
            <w:r w:rsidRPr="00373869">
              <w:rPr>
                <w:szCs w:val="20"/>
              </w:rPr>
              <w:t>01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8C" w:rsidRPr="00373869" w:rsidRDefault="00D0658C" w:rsidP="001A6851">
            <w:pPr>
              <w:ind w:right="61"/>
              <w:jc w:val="center"/>
              <w:rPr>
                <w:szCs w:val="20"/>
              </w:rPr>
            </w:pPr>
            <w:r w:rsidRPr="00373869">
              <w:rPr>
                <w:szCs w:val="20"/>
              </w:rPr>
              <w:t>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8C" w:rsidRPr="00373869" w:rsidRDefault="00D0658C" w:rsidP="001A6851">
            <w:pPr>
              <w:ind w:right="61"/>
              <w:jc w:val="center"/>
              <w:rPr>
                <w:szCs w:val="20"/>
              </w:rPr>
            </w:pPr>
            <w:r w:rsidRPr="00373869">
              <w:rPr>
                <w:szCs w:val="20"/>
              </w:rPr>
              <w:t>00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8C" w:rsidRPr="00373869" w:rsidRDefault="00D0658C" w:rsidP="001A6851">
            <w:pPr>
              <w:ind w:right="63"/>
              <w:jc w:val="center"/>
              <w:rPr>
                <w:szCs w:val="20"/>
              </w:rPr>
            </w:pPr>
            <w:r w:rsidRPr="00373869">
              <w:rPr>
                <w:szCs w:val="20"/>
              </w:rPr>
              <w:t>00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8C" w:rsidRPr="00373869" w:rsidRDefault="00D0658C" w:rsidP="001A6851">
            <w:pPr>
              <w:ind w:right="63"/>
              <w:jc w:val="center"/>
              <w:rPr>
                <w:szCs w:val="20"/>
              </w:rPr>
            </w:pPr>
            <w:r w:rsidRPr="00373869">
              <w:rPr>
                <w:szCs w:val="20"/>
              </w:rPr>
              <w:t>01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8C" w:rsidRPr="00373869" w:rsidRDefault="00D0658C" w:rsidP="001A6851">
            <w:pPr>
              <w:jc w:val="center"/>
              <w:rPr>
                <w:szCs w:val="20"/>
              </w:rPr>
            </w:pPr>
            <w:r w:rsidRPr="00373869">
              <w:rPr>
                <w:szCs w:val="20"/>
              </w:rPr>
              <w:t>R$ 20.000,00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8C" w:rsidRPr="00373869" w:rsidRDefault="00D0658C" w:rsidP="001A6851">
            <w:pPr>
              <w:jc w:val="center"/>
              <w:rPr>
                <w:szCs w:val="20"/>
              </w:rPr>
            </w:pPr>
            <w:r w:rsidRPr="00373869">
              <w:rPr>
                <w:szCs w:val="20"/>
              </w:rPr>
              <w:t>R$ 20.000,00</w:t>
            </w:r>
          </w:p>
        </w:tc>
      </w:tr>
      <w:tr w:rsidR="009779B3" w:rsidRPr="00373869" w:rsidTr="00373869">
        <w:trPr>
          <w:trHeight w:val="517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8C" w:rsidRPr="00373869" w:rsidRDefault="009779B3" w:rsidP="001A6851">
            <w:pPr>
              <w:jc w:val="center"/>
              <w:rPr>
                <w:szCs w:val="20"/>
              </w:rPr>
            </w:pPr>
            <w:r w:rsidRPr="00373869">
              <w:rPr>
                <w:szCs w:val="20"/>
              </w:rPr>
              <w:t>02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8C" w:rsidRPr="00373869" w:rsidRDefault="00D0658C" w:rsidP="001A6851">
            <w:pPr>
              <w:jc w:val="center"/>
              <w:rPr>
                <w:szCs w:val="20"/>
              </w:rPr>
            </w:pPr>
            <w:r w:rsidRPr="00373869">
              <w:rPr>
                <w:szCs w:val="20"/>
              </w:rPr>
              <w:t>Melhoria dos Equipamentos Culturais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8C" w:rsidRPr="00373869" w:rsidRDefault="00D0658C" w:rsidP="001A6851">
            <w:pPr>
              <w:ind w:right="58"/>
              <w:jc w:val="center"/>
              <w:rPr>
                <w:szCs w:val="20"/>
              </w:rPr>
            </w:pPr>
            <w:r w:rsidRPr="00373869">
              <w:rPr>
                <w:szCs w:val="20"/>
              </w:rPr>
              <w:t>01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8C" w:rsidRPr="00373869" w:rsidRDefault="00D0658C" w:rsidP="001A6851">
            <w:pPr>
              <w:ind w:right="61"/>
              <w:jc w:val="center"/>
              <w:rPr>
                <w:szCs w:val="20"/>
              </w:rPr>
            </w:pPr>
            <w:r w:rsidRPr="00373869">
              <w:rPr>
                <w:szCs w:val="20"/>
              </w:rPr>
              <w:t>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8C" w:rsidRPr="00373869" w:rsidRDefault="00D0658C" w:rsidP="001A6851">
            <w:pPr>
              <w:ind w:right="61"/>
              <w:jc w:val="center"/>
              <w:rPr>
                <w:szCs w:val="20"/>
              </w:rPr>
            </w:pPr>
            <w:r w:rsidRPr="00373869">
              <w:rPr>
                <w:szCs w:val="20"/>
              </w:rPr>
              <w:t>00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8C" w:rsidRPr="00373869" w:rsidRDefault="00D0658C" w:rsidP="001A6851">
            <w:pPr>
              <w:ind w:right="63"/>
              <w:jc w:val="center"/>
              <w:rPr>
                <w:szCs w:val="20"/>
              </w:rPr>
            </w:pPr>
            <w:r w:rsidRPr="00373869">
              <w:rPr>
                <w:szCs w:val="20"/>
              </w:rPr>
              <w:t>00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8C" w:rsidRPr="00373869" w:rsidRDefault="00D0658C" w:rsidP="001A6851">
            <w:pPr>
              <w:ind w:right="63"/>
              <w:jc w:val="center"/>
              <w:rPr>
                <w:szCs w:val="20"/>
              </w:rPr>
            </w:pPr>
            <w:r w:rsidRPr="00373869">
              <w:rPr>
                <w:szCs w:val="20"/>
              </w:rPr>
              <w:t>01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8C" w:rsidRPr="00373869" w:rsidRDefault="00D0658C" w:rsidP="001A6851">
            <w:pPr>
              <w:jc w:val="center"/>
              <w:rPr>
                <w:szCs w:val="20"/>
              </w:rPr>
            </w:pPr>
            <w:r w:rsidRPr="00373869">
              <w:rPr>
                <w:szCs w:val="20"/>
              </w:rPr>
              <w:t>R$ 22.449,01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8C" w:rsidRPr="00373869" w:rsidRDefault="00D0658C" w:rsidP="001A6851">
            <w:pPr>
              <w:jc w:val="center"/>
              <w:rPr>
                <w:color w:val="FF0000"/>
                <w:szCs w:val="20"/>
              </w:rPr>
            </w:pPr>
            <w:r w:rsidRPr="00373869">
              <w:rPr>
                <w:szCs w:val="20"/>
              </w:rPr>
              <w:t>R$ 22.449,01</w:t>
            </w:r>
          </w:p>
        </w:tc>
      </w:tr>
    </w:tbl>
    <w:p w:rsidR="006535D2" w:rsidRDefault="006535D2" w:rsidP="00CF2471">
      <w:pPr>
        <w:spacing w:before="38" w:after="0" w:line="276" w:lineRule="auto"/>
        <w:ind w:right="266"/>
        <w:jc w:val="both"/>
        <w:rPr>
          <w:rFonts w:eastAsia="Arial Nova" w:cstheme="minorHAnsi"/>
          <w:color w:val="FA0007"/>
          <w:sz w:val="24"/>
          <w:szCs w:val="24"/>
        </w:rPr>
      </w:pPr>
    </w:p>
    <w:p w:rsidR="00F5196C" w:rsidRPr="00262330" w:rsidRDefault="00E40E25" w:rsidP="00CF2471">
      <w:pPr>
        <w:spacing w:before="38" w:after="0" w:line="276" w:lineRule="auto"/>
        <w:ind w:right="266"/>
        <w:jc w:val="both"/>
        <w:rPr>
          <w:rFonts w:ascii="Arial" w:eastAsia="Arial Nova" w:hAnsi="Arial" w:cs="Arial"/>
          <w:sz w:val="24"/>
          <w:szCs w:val="24"/>
        </w:rPr>
      </w:pPr>
      <w:r w:rsidRPr="00262330">
        <w:rPr>
          <w:rFonts w:ascii="Arial" w:eastAsia="Arial Nova" w:hAnsi="Arial" w:cs="Arial"/>
          <w:sz w:val="24"/>
          <w:szCs w:val="24"/>
        </w:rPr>
        <w:lastRenderedPageBreak/>
        <w:t xml:space="preserve">Caso haja </w:t>
      </w:r>
      <w:r w:rsidR="008C72B6" w:rsidRPr="00262330">
        <w:rPr>
          <w:rFonts w:ascii="Arial" w:eastAsia="Arial Nova" w:hAnsi="Arial" w:cs="Arial"/>
          <w:sz w:val="24"/>
          <w:szCs w:val="24"/>
        </w:rPr>
        <w:t xml:space="preserve">número superior de cotistas para as vagas disponíveis, ficarão com as vagas </w:t>
      </w:r>
      <w:r w:rsidR="006343F1" w:rsidRPr="00262330">
        <w:rPr>
          <w:rFonts w:ascii="Arial" w:eastAsia="Arial Nova" w:hAnsi="Arial" w:cs="Arial"/>
          <w:sz w:val="24"/>
          <w:szCs w:val="24"/>
        </w:rPr>
        <w:t xml:space="preserve">os cotistas com maior percentual garantido no </w:t>
      </w:r>
      <w:r w:rsidR="006343F1" w:rsidRPr="00262330">
        <w:rPr>
          <w:rFonts w:ascii="Arial" w:eastAsia="Calibri" w:hAnsi="Arial" w:cs="Arial"/>
          <w:i/>
          <w:iCs/>
          <w:sz w:val="24"/>
          <w:szCs w:val="24"/>
        </w:rPr>
        <w:t>Art. 6º da Lei nº 14.399, de 2022.</w:t>
      </w:r>
    </w:p>
    <w:p w:rsidR="00F5196C" w:rsidRPr="00262330" w:rsidRDefault="00F5196C" w:rsidP="00CF2471">
      <w:pPr>
        <w:spacing w:before="38" w:after="0" w:line="276" w:lineRule="auto"/>
        <w:ind w:right="266"/>
        <w:jc w:val="both"/>
        <w:rPr>
          <w:rFonts w:ascii="Arial" w:eastAsia="Arial Nova" w:hAnsi="Arial" w:cs="Arial"/>
          <w:color w:val="FA0007"/>
          <w:sz w:val="24"/>
          <w:szCs w:val="24"/>
        </w:rPr>
      </w:pPr>
    </w:p>
    <w:p w:rsidR="004F70C7" w:rsidRPr="00262330" w:rsidRDefault="004F70C7" w:rsidP="004F70C7">
      <w:pPr>
        <w:spacing w:after="200"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262330">
        <w:rPr>
          <w:rFonts w:ascii="Arial" w:eastAsia="Calibri" w:hAnsi="Arial" w:cs="Arial"/>
          <w:sz w:val="24"/>
          <w:szCs w:val="24"/>
        </w:rPr>
        <w:t xml:space="preserve">A QUANTIDADE DE COTAS </w:t>
      </w:r>
      <w:r w:rsidR="00DA4A23" w:rsidRPr="00262330">
        <w:rPr>
          <w:rFonts w:ascii="Arial" w:eastAsia="Calibri" w:hAnsi="Arial" w:cs="Arial"/>
          <w:sz w:val="24"/>
          <w:szCs w:val="24"/>
        </w:rPr>
        <w:t xml:space="preserve">ESTÁ </w:t>
      </w:r>
      <w:r w:rsidRPr="00262330">
        <w:rPr>
          <w:rFonts w:ascii="Arial" w:eastAsia="Calibri" w:hAnsi="Arial" w:cs="Arial"/>
          <w:sz w:val="24"/>
          <w:szCs w:val="24"/>
        </w:rPr>
        <w:t>DE ACORDO COM O DISPOSTO NO ART. 6º DA IN 10/2023:</w:t>
      </w:r>
    </w:p>
    <w:p w:rsidR="00221ECA" w:rsidRDefault="00221ECA" w:rsidP="004F70C7">
      <w:pPr>
        <w:shd w:val="clear" w:color="auto" w:fill="FFFFFF" w:themeFill="background1"/>
        <w:spacing w:after="300" w:line="256" w:lineRule="auto"/>
        <w:jc w:val="both"/>
        <w:rPr>
          <w:rFonts w:ascii="Arial" w:eastAsia="Calibri" w:hAnsi="Arial" w:cs="Arial"/>
          <w:i/>
          <w:iCs/>
          <w:sz w:val="24"/>
          <w:szCs w:val="24"/>
        </w:rPr>
      </w:pPr>
    </w:p>
    <w:p w:rsidR="00221ECA" w:rsidRDefault="00221ECA" w:rsidP="004F70C7">
      <w:pPr>
        <w:shd w:val="clear" w:color="auto" w:fill="FFFFFF" w:themeFill="background1"/>
        <w:spacing w:after="300" w:line="256" w:lineRule="auto"/>
        <w:jc w:val="both"/>
        <w:rPr>
          <w:rFonts w:ascii="Arial" w:eastAsia="Calibri" w:hAnsi="Arial" w:cs="Arial"/>
          <w:i/>
          <w:iCs/>
          <w:sz w:val="24"/>
          <w:szCs w:val="24"/>
        </w:rPr>
      </w:pPr>
    </w:p>
    <w:p w:rsidR="004F70C7" w:rsidRPr="00262330" w:rsidRDefault="004F70C7" w:rsidP="004F70C7">
      <w:pPr>
        <w:shd w:val="clear" w:color="auto" w:fill="FFFFFF" w:themeFill="background1"/>
        <w:spacing w:after="300" w:line="256" w:lineRule="auto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262330">
        <w:rPr>
          <w:rFonts w:ascii="Arial" w:eastAsia="Calibri" w:hAnsi="Arial" w:cs="Arial"/>
          <w:i/>
          <w:iCs/>
          <w:sz w:val="24"/>
          <w:szCs w:val="24"/>
        </w:rPr>
        <w:t>Art. 6º Ficam garantidas cotas em todos os editais de fomento realizados com recursos da Lei nº 14.399, de 2022, de no mínimo:</w:t>
      </w:r>
    </w:p>
    <w:p w:rsidR="004F70C7" w:rsidRPr="00262330" w:rsidRDefault="004F70C7" w:rsidP="004F70C7">
      <w:pPr>
        <w:shd w:val="clear" w:color="auto" w:fill="FFFFFF" w:themeFill="background1"/>
        <w:spacing w:after="300" w:line="256" w:lineRule="auto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262330">
        <w:rPr>
          <w:rFonts w:ascii="Arial" w:eastAsia="Calibri" w:hAnsi="Arial" w:cs="Arial"/>
          <w:i/>
          <w:iCs/>
          <w:sz w:val="24"/>
          <w:szCs w:val="24"/>
        </w:rPr>
        <w:t>I - vinte e cinco por cento das vagas para pessoas negras (pretas ou pardas);</w:t>
      </w:r>
    </w:p>
    <w:p w:rsidR="004F70C7" w:rsidRPr="00262330" w:rsidRDefault="004F70C7" w:rsidP="004F70C7">
      <w:pPr>
        <w:shd w:val="clear" w:color="auto" w:fill="FFFFFF" w:themeFill="background1"/>
        <w:spacing w:after="300" w:line="256" w:lineRule="auto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262330">
        <w:rPr>
          <w:rFonts w:ascii="Arial" w:eastAsia="Calibri" w:hAnsi="Arial" w:cs="Arial"/>
          <w:i/>
          <w:iCs/>
          <w:sz w:val="24"/>
          <w:szCs w:val="24"/>
        </w:rPr>
        <w:t>II - dez por cento das vagas para pessoas indígenas; e</w:t>
      </w:r>
    </w:p>
    <w:p w:rsidR="004F70C7" w:rsidRPr="00262330" w:rsidRDefault="004F70C7" w:rsidP="004F70C7">
      <w:pPr>
        <w:shd w:val="clear" w:color="auto" w:fill="FFFFFF" w:themeFill="background1"/>
        <w:spacing w:after="300" w:line="256" w:lineRule="auto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262330">
        <w:rPr>
          <w:rFonts w:ascii="Arial" w:eastAsia="Calibri" w:hAnsi="Arial" w:cs="Arial"/>
          <w:i/>
          <w:iCs/>
          <w:sz w:val="24"/>
          <w:szCs w:val="24"/>
        </w:rPr>
        <w:t>III - cinco por cento para pessoas com deficiência.</w:t>
      </w:r>
    </w:p>
    <w:p w:rsidR="00CF2471" w:rsidRPr="00CF2471" w:rsidRDefault="00CF2471" w:rsidP="00CF2471">
      <w:pPr>
        <w:spacing w:before="38" w:after="0" w:line="276" w:lineRule="auto"/>
        <w:ind w:right="266"/>
        <w:jc w:val="both"/>
        <w:rPr>
          <w:rFonts w:eastAsia="Calibri" w:cstheme="minorHAnsi"/>
          <w:sz w:val="24"/>
          <w:szCs w:val="24"/>
        </w:rPr>
      </w:pPr>
    </w:p>
    <w:p w:rsidR="006535D2" w:rsidRDefault="006535D2" w:rsidP="2C1762A9">
      <w:pPr>
        <w:spacing w:after="0" w:line="276" w:lineRule="auto"/>
        <w:ind w:left="420" w:right="259"/>
        <w:jc w:val="both"/>
        <w:rPr>
          <w:rFonts w:eastAsia="Calibri" w:cstheme="minorHAnsi"/>
          <w:color w:val="FF0000"/>
          <w:sz w:val="24"/>
          <w:szCs w:val="24"/>
        </w:rPr>
      </w:pPr>
    </w:p>
    <w:p w:rsidR="000E695D" w:rsidRPr="00CF2471" w:rsidRDefault="000E695D" w:rsidP="001222B9">
      <w:pPr>
        <w:spacing w:after="0" w:line="276" w:lineRule="auto"/>
        <w:ind w:right="259"/>
        <w:jc w:val="both"/>
        <w:rPr>
          <w:rFonts w:eastAsia="Calibri" w:cstheme="minorHAnsi"/>
          <w:color w:val="FF0000"/>
          <w:sz w:val="24"/>
          <w:szCs w:val="24"/>
        </w:rPr>
      </w:pPr>
    </w:p>
    <w:sectPr w:rsidR="000E695D" w:rsidRPr="00CF2471" w:rsidSect="000D5FDC">
      <w:headerReference w:type="default" r:id="rId10"/>
      <w:footerReference w:type="default" r:id="rId11"/>
      <w:pgSz w:w="11906" w:h="16838"/>
      <w:pgMar w:top="2378" w:right="1440" w:bottom="1440" w:left="1440" w:header="142" w:footer="9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519" w:rsidRDefault="00DD2519" w:rsidP="00A62F19">
      <w:pPr>
        <w:spacing w:after="0" w:line="240" w:lineRule="auto"/>
      </w:pPr>
      <w:r>
        <w:separator/>
      </w:r>
    </w:p>
  </w:endnote>
  <w:endnote w:type="continuationSeparator" w:id="1">
    <w:p w:rsidR="00DD2519" w:rsidRDefault="00DD2519" w:rsidP="00A62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FDC" w:rsidRDefault="000D5FDC" w:rsidP="000D5FDC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7008126" cy="545910"/>
          <wp:effectExtent l="19050" t="0" r="2274" b="0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898" cy="5490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519" w:rsidRDefault="00DD2519" w:rsidP="00A62F19">
      <w:pPr>
        <w:spacing w:after="0" w:line="240" w:lineRule="auto"/>
      </w:pPr>
      <w:r>
        <w:separator/>
      </w:r>
    </w:p>
  </w:footnote>
  <w:footnote w:type="continuationSeparator" w:id="1">
    <w:p w:rsidR="00DD2519" w:rsidRDefault="00DD2519" w:rsidP="00A62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FDC" w:rsidRDefault="004A272E" w:rsidP="000D5FD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6145" type="#_x0000_t202" style="position:absolute;margin-left:-41.35pt;margin-top:12.15pt;width:111.75pt;height:7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" stroked="f">
          <v:textbox style="mso-next-textbox:#Caixa de Texto 2">
            <w:txbxContent>
              <w:p w:rsidR="000D5FDC" w:rsidRDefault="000D5FDC" w:rsidP="000D5FDC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21224" cy="921224"/>
                      <wp:effectExtent l="19050" t="0" r="0" b="0"/>
                      <wp:docPr id="3" name="Imagem 1" descr="C:\Users\Admin\Downloads\WhatsApp Image 2025-05-30 at 08.49.33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Admin\Downloads\WhatsApp Image 2025-05-30 at 08.49.33.jpe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1302" cy="9213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0D5FDC" w:rsidRDefault="000D5FDC" w:rsidP="000D5FDC">
                <w:pPr>
                  <w:pStyle w:val="NormalWeb"/>
                </w:pPr>
              </w:p>
              <w:p w:rsidR="000D5FDC" w:rsidRDefault="000D5FDC" w:rsidP="000D5FDC">
                <w:pPr>
                  <w:jc w:val="center"/>
                </w:pPr>
              </w:p>
            </w:txbxContent>
          </v:textbox>
        </v:shape>
      </w:pict>
    </w:r>
    <w:r w:rsidR="000D5FDC" w:rsidRPr="00BD3B64">
      <w:rPr>
        <w:b/>
        <w:noProof/>
        <w:sz w:val="40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5286375</wp:posOffset>
          </wp:positionH>
          <wp:positionV relativeFrom="paragraph">
            <wp:posOffset>123190</wp:posOffset>
          </wp:positionV>
          <wp:extent cx="825500" cy="1134110"/>
          <wp:effectExtent l="0" t="0" r="0" b="8890"/>
          <wp:wrapNone/>
          <wp:docPr id="882188717" name="Imagem 882188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500" cy="1134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D5FDC" w:rsidRPr="002E5CB1" w:rsidRDefault="000D5FDC" w:rsidP="000D5FDC">
    <w:pPr>
      <w:spacing w:after="0" w:line="275" w:lineRule="auto"/>
      <w:ind w:left="1440" w:right="1103" w:hanging="16"/>
      <w:jc w:val="center"/>
      <w:rPr>
        <w:rFonts w:ascii="Arial" w:hAnsi="Arial" w:cs="Arial"/>
        <w:b/>
        <w:color w:val="00000A"/>
        <w:sz w:val="40"/>
        <w:u w:val="single"/>
      </w:rPr>
    </w:pPr>
    <w:r w:rsidRPr="002E5CB1">
      <w:rPr>
        <w:rFonts w:ascii="Arial" w:hAnsi="Arial" w:cs="Arial"/>
        <w:b/>
        <w:color w:val="00000A"/>
        <w:sz w:val="40"/>
        <w:u w:val="single"/>
      </w:rPr>
      <w:t>PREFEITURA MUNICIPAL DE PEDRINHAS PAULISTA</w:t>
    </w:r>
  </w:p>
  <w:p w:rsidR="000D5FDC" w:rsidRDefault="000D5FDC" w:rsidP="000D5FDC">
    <w:pPr>
      <w:spacing w:after="0" w:line="275" w:lineRule="auto"/>
      <w:ind w:left="1440" w:right="1343" w:hanging="54"/>
      <w:jc w:val="center"/>
      <w:rPr>
        <w:rFonts w:ascii="Arial" w:hAnsi="Arial" w:cs="Arial"/>
        <w:b/>
        <w:sz w:val="40"/>
        <w:u w:val="single"/>
      </w:rPr>
    </w:pPr>
    <w:r w:rsidRPr="002E5CB1">
      <w:rPr>
        <w:rFonts w:ascii="Arial" w:hAnsi="Arial" w:cs="Arial"/>
        <w:b/>
        <w:sz w:val="28"/>
        <w:u w:val="single"/>
      </w:rPr>
      <w:t>Estado de São Paulo</w:t>
    </w:r>
  </w:p>
  <w:p w:rsidR="000D5FDC" w:rsidRDefault="000D5FDC" w:rsidP="000D5FDC">
    <w:pPr>
      <w:spacing w:after="0" w:line="275" w:lineRule="auto"/>
      <w:ind w:left="-993" w:right="1343" w:hanging="54"/>
      <w:jc w:val="center"/>
    </w:pPr>
    <w:r w:rsidRPr="000B59B0">
      <w:rPr>
        <w:noProof/>
        <w:lang w:eastAsia="pt-BR"/>
      </w:rPr>
      <w:drawing>
        <wp:inline distT="0" distB="0" distL="0" distR="0">
          <wp:extent cx="7006846" cy="86505"/>
          <wp:effectExtent l="19050" t="0" r="3554" b="0"/>
          <wp:docPr id="2" name="Imagem 1" descr="timb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b="87037"/>
                  <a:stretch>
                    <a:fillRect/>
                  </a:stretch>
                </pic:blipFill>
                <pic:spPr bwMode="auto">
                  <a:xfrm>
                    <a:off x="0" y="0"/>
                    <a:ext cx="7003528" cy="864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7D6A"/>
    <w:multiLevelType w:val="hybridMultilevel"/>
    <w:tmpl w:val="622A4538"/>
    <w:lvl w:ilvl="0" w:tplc="E902B55E">
      <w:start w:val="1"/>
      <w:numFmt w:val="upperRoman"/>
      <w:lvlText w:val="%1"/>
      <w:lvlJc w:val="left"/>
      <w:pPr>
        <w:ind w:left="1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C674D2">
      <w:start w:val="1"/>
      <w:numFmt w:val="lowerLetter"/>
      <w:lvlText w:val="%2"/>
      <w:lvlJc w:val="left"/>
      <w:pPr>
        <w:ind w:left="1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DA58A0">
      <w:start w:val="1"/>
      <w:numFmt w:val="lowerRoman"/>
      <w:lvlText w:val="%3"/>
      <w:lvlJc w:val="left"/>
      <w:pPr>
        <w:ind w:left="2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AEA27E">
      <w:start w:val="1"/>
      <w:numFmt w:val="decimal"/>
      <w:lvlText w:val="%4"/>
      <w:lvlJc w:val="left"/>
      <w:pPr>
        <w:ind w:left="33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68AFC4">
      <w:start w:val="1"/>
      <w:numFmt w:val="lowerLetter"/>
      <w:lvlText w:val="%5"/>
      <w:lvlJc w:val="left"/>
      <w:pPr>
        <w:ind w:left="4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CC6D0A">
      <w:start w:val="1"/>
      <w:numFmt w:val="lowerRoman"/>
      <w:lvlText w:val="%6"/>
      <w:lvlJc w:val="left"/>
      <w:pPr>
        <w:ind w:left="4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E8C9D2">
      <w:start w:val="1"/>
      <w:numFmt w:val="decimal"/>
      <w:lvlText w:val="%7"/>
      <w:lvlJc w:val="left"/>
      <w:pPr>
        <w:ind w:left="5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0E4250">
      <w:start w:val="1"/>
      <w:numFmt w:val="lowerLetter"/>
      <w:lvlText w:val="%8"/>
      <w:lvlJc w:val="left"/>
      <w:pPr>
        <w:ind w:left="6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40B004">
      <w:start w:val="1"/>
      <w:numFmt w:val="lowerRoman"/>
      <w:lvlText w:val="%9"/>
      <w:lvlJc w:val="left"/>
      <w:pPr>
        <w:ind w:left="6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44E0628"/>
    <w:multiLevelType w:val="hybridMultilevel"/>
    <w:tmpl w:val="FE4E97CE"/>
    <w:lvl w:ilvl="0" w:tplc="764CBD7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126CCA7A"/>
    <w:rsid w:val="00072A01"/>
    <w:rsid w:val="000A24E7"/>
    <w:rsid w:val="000D5FDC"/>
    <w:rsid w:val="000E695D"/>
    <w:rsid w:val="001222B9"/>
    <w:rsid w:val="00175413"/>
    <w:rsid w:val="001A6851"/>
    <w:rsid w:val="0021073C"/>
    <w:rsid w:val="00221ECA"/>
    <w:rsid w:val="00230A01"/>
    <w:rsid w:val="00250C05"/>
    <w:rsid w:val="00262330"/>
    <w:rsid w:val="00273D66"/>
    <w:rsid w:val="002902BC"/>
    <w:rsid w:val="002E1651"/>
    <w:rsid w:val="00373869"/>
    <w:rsid w:val="00375EEC"/>
    <w:rsid w:val="00392EBF"/>
    <w:rsid w:val="003E294C"/>
    <w:rsid w:val="003F4540"/>
    <w:rsid w:val="00420A8E"/>
    <w:rsid w:val="00484C2E"/>
    <w:rsid w:val="004A272E"/>
    <w:rsid w:val="004C5516"/>
    <w:rsid w:val="004E3486"/>
    <w:rsid w:val="004F70C7"/>
    <w:rsid w:val="005E32E1"/>
    <w:rsid w:val="0061139C"/>
    <w:rsid w:val="006121F9"/>
    <w:rsid w:val="00620160"/>
    <w:rsid w:val="006343F1"/>
    <w:rsid w:val="00643B97"/>
    <w:rsid w:val="006535D2"/>
    <w:rsid w:val="0067242E"/>
    <w:rsid w:val="006D7DB5"/>
    <w:rsid w:val="0075108C"/>
    <w:rsid w:val="00762F6D"/>
    <w:rsid w:val="00763799"/>
    <w:rsid w:val="00786F96"/>
    <w:rsid w:val="00795741"/>
    <w:rsid w:val="007B1D47"/>
    <w:rsid w:val="00846D91"/>
    <w:rsid w:val="00892A71"/>
    <w:rsid w:val="008C72B6"/>
    <w:rsid w:val="009209A8"/>
    <w:rsid w:val="00935D19"/>
    <w:rsid w:val="009779B3"/>
    <w:rsid w:val="00994627"/>
    <w:rsid w:val="009D6DDD"/>
    <w:rsid w:val="00A12DB2"/>
    <w:rsid w:val="00A34772"/>
    <w:rsid w:val="00A62F19"/>
    <w:rsid w:val="00A638FE"/>
    <w:rsid w:val="00A76B6F"/>
    <w:rsid w:val="00AA30A9"/>
    <w:rsid w:val="00AF0208"/>
    <w:rsid w:val="00B267E0"/>
    <w:rsid w:val="00BD7DE6"/>
    <w:rsid w:val="00C1676D"/>
    <w:rsid w:val="00C37AA0"/>
    <w:rsid w:val="00C72A3D"/>
    <w:rsid w:val="00C72A9D"/>
    <w:rsid w:val="00CA2CFC"/>
    <w:rsid w:val="00CE694B"/>
    <w:rsid w:val="00CF2471"/>
    <w:rsid w:val="00CF7394"/>
    <w:rsid w:val="00D0658C"/>
    <w:rsid w:val="00D06F04"/>
    <w:rsid w:val="00D3499D"/>
    <w:rsid w:val="00D90296"/>
    <w:rsid w:val="00DA4A23"/>
    <w:rsid w:val="00DD2519"/>
    <w:rsid w:val="00DD56ED"/>
    <w:rsid w:val="00DF2F88"/>
    <w:rsid w:val="00DF4450"/>
    <w:rsid w:val="00E21D69"/>
    <w:rsid w:val="00E40E25"/>
    <w:rsid w:val="00EB5C1D"/>
    <w:rsid w:val="00ED2504"/>
    <w:rsid w:val="00F2318C"/>
    <w:rsid w:val="00F5196C"/>
    <w:rsid w:val="00FA40FA"/>
    <w:rsid w:val="00FA60CC"/>
    <w:rsid w:val="086390F7"/>
    <w:rsid w:val="0D2FB2F9"/>
    <w:rsid w:val="10F2A17D"/>
    <w:rsid w:val="126CCA7A"/>
    <w:rsid w:val="1490BE37"/>
    <w:rsid w:val="281A2B66"/>
    <w:rsid w:val="2C1762A9"/>
    <w:rsid w:val="37E54CBE"/>
    <w:rsid w:val="393354BC"/>
    <w:rsid w:val="404D1718"/>
    <w:rsid w:val="4419E150"/>
    <w:rsid w:val="4450BDF1"/>
    <w:rsid w:val="4A9F584B"/>
    <w:rsid w:val="58424072"/>
    <w:rsid w:val="5D29B99D"/>
    <w:rsid w:val="60FD4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4E7"/>
  </w:style>
  <w:style w:type="paragraph" w:styleId="Ttulo1">
    <w:name w:val="heading 1"/>
    <w:basedOn w:val="Normal"/>
    <w:next w:val="Normal"/>
    <w:link w:val="Ttulo1Char"/>
    <w:uiPriority w:val="9"/>
    <w:qFormat/>
    <w:rsid w:val="000A24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D7DE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E21D69"/>
    <w:rPr>
      <w:b/>
      <w:bCs/>
    </w:rPr>
  </w:style>
  <w:style w:type="paragraph" w:customStyle="1" w:styleId="textocentralizado">
    <w:name w:val="texto_centralizado"/>
    <w:basedOn w:val="Normal"/>
    <w:rsid w:val="00E2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F247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F19"/>
  </w:style>
  <w:style w:type="paragraph" w:styleId="Rodap">
    <w:name w:val="footer"/>
    <w:basedOn w:val="Normal"/>
    <w:link w:val="Rodap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F19"/>
  </w:style>
  <w:style w:type="table" w:customStyle="1" w:styleId="TableGrid">
    <w:name w:val="TableGrid"/>
    <w:rsid w:val="00DF2F8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D5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5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5F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BD7DE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E21D69"/>
    <w:rPr>
      <w:b/>
      <w:bCs/>
    </w:rPr>
  </w:style>
  <w:style w:type="paragraph" w:customStyle="1" w:styleId="textocentralizado">
    <w:name w:val="texto_centralizado"/>
    <w:basedOn w:val="Normal"/>
    <w:rsid w:val="00E2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F247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F19"/>
  </w:style>
  <w:style w:type="paragraph" w:styleId="Rodap">
    <w:name w:val="footer"/>
    <w:basedOn w:val="Normal"/>
    <w:link w:val="Rodap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F19"/>
  </w:style>
  <w:style w:type="table" w:customStyle="1" w:styleId="TableGrid">
    <w:name w:val="TableGrid"/>
    <w:rsid w:val="00DF2F8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0FD11D3C-5AD4-4643-B4D2-F14917BE9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0FBB08-09E5-4667-A4C0-517EA54553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D27158-9CC1-4385-9A76-537CAF60F56A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CIVAP</cp:lastModifiedBy>
  <cp:revision>25</cp:revision>
  <dcterms:created xsi:type="dcterms:W3CDTF">2025-05-26T19:47:00Z</dcterms:created>
  <dcterms:modified xsi:type="dcterms:W3CDTF">2025-07-04T16:17:00Z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